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35" w:rsidRPr="00382D35" w:rsidRDefault="00382D35" w:rsidP="00382D35">
      <w:pPr>
        <w:jc w:val="center"/>
        <w:rPr>
          <w:rFonts w:ascii="Times New Roman" w:hAnsi="Times New Roman"/>
          <w:b/>
          <w:sz w:val="28"/>
          <w:szCs w:val="28"/>
        </w:rPr>
      </w:pPr>
      <w:r w:rsidRPr="00382D35">
        <w:rPr>
          <w:rFonts w:ascii="Times New Roman" w:hAnsi="Times New Roman"/>
          <w:b/>
          <w:sz w:val="28"/>
          <w:szCs w:val="28"/>
        </w:rPr>
        <w:t>Перечень</w:t>
      </w:r>
    </w:p>
    <w:p w:rsidR="00382D35" w:rsidRPr="00382D35" w:rsidRDefault="00382D35" w:rsidP="00382D3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82D35">
        <w:rPr>
          <w:rFonts w:ascii="Times New Roman" w:hAnsi="Times New Roman"/>
          <w:b/>
          <w:sz w:val="28"/>
          <w:szCs w:val="28"/>
        </w:rPr>
        <w:t xml:space="preserve">организаций </w:t>
      </w:r>
      <w:proofErr w:type="gramStart"/>
      <w:r w:rsidRPr="00382D35">
        <w:rPr>
          <w:rFonts w:ascii="Times New Roman" w:hAnsi="Times New Roman"/>
          <w:b/>
          <w:sz w:val="28"/>
          <w:szCs w:val="28"/>
        </w:rPr>
        <w:t>социального</w:t>
      </w:r>
      <w:proofErr w:type="gramEnd"/>
      <w:r w:rsidRPr="00382D35">
        <w:rPr>
          <w:rFonts w:ascii="Times New Roman" w:hAnsi="Times New Roman"/>
          <w:b/>
          <w:sz w:val="28"/>
          <w:szCs w:val="28"/>
        </w:rPr>
        <w:t xml:space="preserve"> обслуживания Пензенской области на 202</w:t>
      </w:r>
      <w:r w:rsidR="00B51E4F" w:rsidRPr="00B51E4F">
        <w:rPr>
          <w:rFonts w:ascii="Times New Roman" w:hAnsi="Times New Roman"/>
          <w:b/>
          <w:sz w:val="28"/>
          <w:szCs w:val="28"/>
        </w:rPr>
        <w:t>3</w:t>
      </w:r>
      <w:r w:rsidRPr="00382D35">
        <w:rPr>
          <w:rFonts w:ascii="Times New Roman" w:hAnsi="Times New Roman"/>
          <w:b/>
          <w:sz w:val="28"/>
          <w:szCs w:val="28"/>
        </w:rPr>
        <w:t xml:space="preserve"> год, в отношении которых будет проведена независимая оценка</w:t>
      </w:r>
    </w:p>
    <w:p w:rsidR="005F5F34" w:rsidRPr="00284EDF" w:rsidRDefault="002038FA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84EDF">
        <w:rPr>
          <w:rFonts w:ascii="Times New Roman" w:hAnsi="Times New Roman"/>
          <w:color w:val="000000"/>
          <w:sz w:val="28"/>
          <w:szCs w:val="28"/>
        </w:rPr>
        <w:t>1.</w:t>
      </w:r>
      <w:r w:rsidR="005F5F34"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Государственное автономное стационарное учреждение социального обслуживания системы социальной защиты населения Пензенской области «</w:t>
      </w:r>
      <w:proofErr w:type="gramStart"/>
      <w:r w:rsidR="005F5F34" w:rsidRPr="00284EDF">
        <w:rPr>
          <w:rFonts w:ascii="Times New Roman" w:hAnsi="Times New Roman"/>
          <w:color w:val="000000"/>
          <w:sz w:val="28"/>
          <w:szCs w:val="28"/>
          <w:lang w:eastAsia="ru-RU"/>
        </w:rPr>
        <w:t>Пензенский</w:t>
      </w:r>
      <w:proofErr w:type="gramEnd"/>
      <w:r w:rsidR="005F5F34"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дом ветеранов»;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Государственное бюджетное учреждение   системы социальной защиты населения «Областной </w:t>
      </w:r>
      <w:proofErr w:type="gramStart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социально-реабилитационный</w:t>
      </w:r>
      <w:proofErr w:type="gramEnd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центр для детей и молодых инвалидов»;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Государственное бюджетное стационарное учреждение </w:t>
      </w:r>
      <w:proofErr w:type="gramStart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социального</w:t>
      </w:r>
      <w:proofErr w:type="gramEnd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обслуживания Пензенской области «Мокшанский детский дом-интернат для умственно отсталых детей»;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4.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«Грабовский психоневрологический интернат»;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5.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«Сосновский психоневрологический интернат»;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6. 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</w:t>
      </w:r>
      <w:proofErr w:type="spellStart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Бековский</w:t>
      </w:r>
      <w:proofErr w:type="spellEnd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пансионат ветеранов войны и труда»;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7. Муниципальное бюджетное учреждение «</w:t>
      </w:r>
      <w:proofErr w:type="gramStart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Пензенский</w:t>
      </w:r>
      <w:proofErr w:type="gramEnd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городской комплексный центр срочной социальной помощи населению»;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8. Муниципальное бюджетное учреждение «Комплексный центр социального обслуживания населения Башмаковского района Пензенской области»;     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9. Муниципальное бюджетное учреждение «Комплексный центр социального обслуживания населения Бековского района Пензенской области»;  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Муниципальное бюджетное социальное учреждение </w:t>
      </w:r>
      <w:proofErr w:type="gramStart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социального</w:t>
      </w:r>
      <w:proofErr w:type="gramEnd"/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обслуживания «Поимский пансионат» Белинского района;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11. Муниципальное бюджетное учреждение «Комплексный центр социального обслуживания населения Вадинского района Пензенской области»; 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12. Муниципальное бюджетное учреждение «Комплексный Центр социального обслуживания населения Каменского района Пензенской области»; 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13. Муниципальное учреждение «Социальный приют для детей и подростков Каменского района Пензенской области»;</w:t>
      </w:r>
    </w:p>
    <w:p w:rsidR="005F5F34" w:rsidRPr="00284EDF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8C53B8" w:rsidRPr="00284EDF">
        <w:rPr>
          <w:rFonts w:ascii="Times New Roman" w:hAnsi="Times New Roman"/>
          <w:color w:val="000000"/>
          <w:sz w:val="28"/>
          <w:szCs w:val="28"/>
          <w:lang w:val="en-US" w:eastAsia="ru-RU"/>
        </w:rPr>
        <w:t>4</w:t>
      </w: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.  Муниципальное бюджетное учреждение Кузнецкого района Пензенской области «Комплексный центр социального обслуживания населения»;</w:t>
      </w:r>
    </w:p>
    <w:p w:rsidR="005F5F34" w:rsidRPr="00807F9C" w:rsidRDefault="005F5F34" w:rsidP="005F5F3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8C53B8" w:rsidRPr="00284EDF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284EDF">
        <w:rPr>
          <w:rFonts w:ascii="Times New Roman" w:hAnsi="Times New Roman"/>
          <w:color w:val="000000"/>
          <w:sz w:val="28"/>
          <w:szCs w:val="28"/>
          <w:lang w:eastAsia="ru-RU"/>
        </w:rPr>
        <w:t>. Муниципальное бюджетное учреждение «Комплексный центр социального обслуживания населения Мокшанского района Пензенской области»;</w:t>
      </w:r>
      <w:r w:rsidRPr="00807F9C">
        <w:rPr>
          <w:rFonts w:ascii="Times New Roman" w:hAnsi="Times New Roman"/>
          <w:color w:val="000000"/>
          <w:sz w:val="28"/>
          <w:szCs w:val="28"/>
          <w:lang w:eastAsia="ru-RU"/>
        </w:rPr>
        <w:t>   </w:t>
      </w:r>
    </w:p>
    <w:p w:rsidR="005F5F34" w:rsidRDefault="005F5F34" w:rsidP="005F5F3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07F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53B8" w:rsidRPr="008C53B8">
        <w:rPr>
          <w:rFonts w:ascii="Times New Roman" w:hAnsi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9A7EA2">
        <w:rPr>
          <w:rFonts w:ascii="Times New Roman" w:hAnsi="Times New Roman"/>
          <w:color w:val="000000"/>
          <w:sz w:val="28"/>
          <w:szCs w:val="28"/>
        </w:rPr>
        <w:t xml:space="preserve">Автономная некоммерческая организация содействия социальной </w:t>
      </w:r>
      <w:r>
        <w:rPr>
          <w:rFonts w:ascii="Times New Roman" w:hAnsi="Times New Roman"/>
          <w:color w:val="000000"/>
          <w:sz w:val="28"/>
          <w:szCs w:val="28"/>
        </w:rPr>
        <w:t>адаптации личности «Квартал Луи»;</w:t>
      </w:r>
    </w:p>
    <w:p w:rsidR="005F5F34" w:rsidRPr="00537327" w:rsidRDefault="008C53B8" w:rsidP="005F5F3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C53B8">
        <w:rPr>
          <w:rFonts w:ascii="Times New Roman" w:hAnsi="Times New Roman"/>
          <w:color w:val="000000"/>
          <w:sz w:val="28"/>
          <w:szCs w:val="28"/>
        </w:rPr>
        <w:t>17</w:t>
      </w:r>
      <w:r w:rsidR="005F5F3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5F34" w:rsidRPr="00537327">
        <w:rPr>
          <w:rFonts w:ascii="Times New Roman" w:hAnsi="Times New Roman"/>
          <w:color w:val="000000"/>
          <w:sz w:val="28"/>
          <w:szCs w:val="28"/>
        </w:rPr>
        <w:t xml:space="preserve">Пензенское региональное отделение Общероссийской общественной организации инвалидов </w:t>
      </w:r>
      <w:r w:rsidR="005F5F34">
        <w:rPr>
          <w:rFonts w:ascii="Times New Roman" w:hAnsi="Times New Roman"/>
          <w:color w:val="000000"/>
          <w:sz w:val="28"/>
          <w:szCs w:val="28"/>
        </w:rPr>
        <w:t>«Всероссийское общество глухих».</w:t>
      </w:r>
    </w:p>
    <w:p w:rsidR="008C53B8" w:rsidRPr="007C0F95" w:rsidRDefault="008C53B8" w:rsidP="008C53B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C53B8">
        <w:rPr>
          <w:rFonts w:ascii="Times New Roman" w:hAnsi="Times New Roman"/>
          <w:color w:val="000000"/>
          <w:sz w:val="28"/>
          <w:szCs w:val="28"/>
        </w:rPr>
        <w:t>18</w:t>
      </w:r>
      <w:r w:rsidRPr="002038F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C0F95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социального обслуживания населения Иссинс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кого района Пензенской области»;</w:t>
      </w:r>
    </w:p>
    <w:p w:rsidR="008C53B8" w:rsidRPr="007C0F95" w:rsidRDefault="008C53B8" w:rsidP="008C53B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038FA">
        <w:rPr>
          <w:rFonts w:ascii="Times New Roman" w:hAnsi="Times New Roman"/>
          <w:color w:val="000000"/>
          <w:sz w:val="28"/>
          <w:szCs w:val="28"/>
        </w:rPr>
        <w:t>1</w:t>
      </w:r>
      <w:r w:rsidRPr="008C53B8">
        <w:rPr>
          <w:rFonts w:ascii="Times New Roman" w:hAnsi="Times New Roman"/>
          <w:color w:val="000000"/>
          <w:sz w:val="28"/>
          <w:szCs w:val="28"/>
        </w:rPr>
        <w:t>9</w:t>
      </w:r>
      <w:r w:rsidRPr="002038F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учреждение «Комплексный центр социального обслуживания населения </w:t>
      </w:r>
      <w:proofErr w:type="spellStart"/>
      <w:r w:rsidRPr="007C0F95">
        <w:rPr>
          <w:rFonts w:ascii="Times New Roman" w:hAnsi="Times New Roman"/>
          <w:color w:val="000000"/>
          <w:sz w:val="28"/>
          <w:szCs w:val="28"/>
          <w:lang w:eastAsia="ru-RU"/>
        </w:rPr>
        <w:t>Лунинского</w:t>
      </w:r>
      <w:proofErr w:type="spellEnd"/>
      <w:r w:rsidRPr="007C0F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Pr="007C0F9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8C53B8" w:rsidRPr="0071072F" w:rsidRDefault="008C53B8" w:rsidP="008C53B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D6BE1">
        <w:rPr>
          <w:rFonts w:ascii="Times New Roman" w:hAnsi="Times New Roman"/>
          <w:color w:val="000000"/>
          <w:sz w:val="28"/>
          <w:szCs w:val="28"/>
        </w:rPr>
        <w:t>20</w:t>
      </w:r>
      <w:r w:rsidRPr="000C3C9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C3C94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Муниципальное бюджетное учреждение «Комплексный центр социальной помощи семье и детям Тамалинского района Пензенской области»</w:t>
      </w:r>
      <w:r w:rsidR="0071072F" w:rsidRPr="0071072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E1002" w:rsidRPr="007C0F95" w:rsidRDefault="000E1002" w:rsidP="006510B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0E1002" w:rsidRPr="007C0F95" w:rsidSect="003D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37651"/>
    <w:rsid w:val="00011350"/>
    <w:rsid w:val="00045781"/>
    <w:rsid w:val="000672D0"/>
    <w:rsid w:val="00086602"/>
    <w:rsid w:val="000A0331"/>
    <w:rsid w:val="000C3C94"/>
    <w:rsid w:val="000D7AC5"/>
    <w:rsid w:val="000E1002"/>
    <w:rsid w:val="00105528"/>
    <w:rsid w:val="001548CF"/>
    <w:rsid w:val="001642D8"/>
    <w:rsid w:val="0017430E"/>
    <w:rsid w:val="001B0FBE"/>
    <w:rsid w:val="002038FA"/>
    <w:rsid w:val="00210DB7"/>
    <w:rsid w:val="0028291B"/>
    <w:rsid w:val="00284EDF"/>
    <w:rsid w:val="00293AF3"/>
    <w:rsid w:val="002C1003"/>
    <w:rsid w:val="002D7E42"/>
    <w:rsid w:val="003025A0"/>
    <w:rsid w:val="0032700D"/>
    <w:rsid w:val="00360123"/>
    <w:rsid w:val="00382D35"/>
    <w:rsid w:val="003D0A9F"/>
    <w:rsid w:val="003D6BE1"/>
    <w:rsid w:val="003E0E9A"/>
    <w:rsid w:val="004315A7"/>
    <w:rsid w:val="00473192"/>
    <w:rsid w:val="00474D26"/>
    <w:rsid w:val="004E5810"/>
    <w:rsid w:val="0052050A"/>
    <w:rsid w:val="00522CC8"/>
    <w:rsid w:val="00561B87"/>
    <w:rsid w:val="005F5F34"/>
    <w:rsid w:val="00650613"/>
    <w:rsid w:val="006510B1"/>
    <w:rsid w:val="00696986"/>
    <w:rsid w:val="007012F7"/>
    <w:rsid w:val="0071072F"/>
    <w:rsid w:val="00725A77"/>
    <w:rsid w:val="0075385E"/>
    <w:rsid w:val="0076519F"/>
    <w:rsid w:val="007C0F95"/>
    <w:rsid w:val="0080036A"/>
    <w:rsid w:val="00837651"/>
    <w:rsid w:val="00873895"/>
    <w:rsid w:val="008C53B8"/>
    <w:rsid w:val="009038F4"/>
    <w:rsid w:val="0090755E"/>
    <w:rsid w:val="00916980"/>
    <w:rsid w:val="009508A4"/>
    <w:rsid w:val="0096246E"/>
    <w:rsid w:val="009649E8"/>
    <w:rsid w:val="009E2E74"/>
    <w:rsid w:val="009F564F"/>
    <w:rsid w:val="00A26407"/>
    <w:rsid w:val="00AA5B61"/>
    <w:rsid w:val="00B51E4F"/>
    <w:rsid w:val="00B62F65"/>
    <w:rsid w:val="00B71CA3"/>
    <w:rsid w:val="00BE3788"/>
    <w:rsid w:val="00CC4321"/>
    <w:rsid w:val="00CD68DA"/>
    <w:rsid w:val="00D16964"/>
    <w:rsid w:val="00D65075"/>
    <w:rsid w:val="00D82388"/>
    <w:rsid w:val="00D85791"/>
    <w:rsid w:val="00DA192D"/>
    <w:rsid w:val="00DF244B"/>
    <w:rsid w:val="00E15D2D"/>
    <w:rsid w:val="00E376D6"/>
    <w:rsid w:val="00F105F2"/>
    <w:rsid w:val="00F42219"/>
    <w:rsid w:val="00F730E2"/>
    <w:rsid w:val="00FF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37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HakerSoftComrany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Orlova</cp:lastModifiedBy>
  <cp:revision>9</cp:revision>
  <dcterms:created xsi:type="dcterms:W3CDTF">2023-03-01T10:23:00Z</dcterms:created>
  <dcterms:modified xsi:type="dcterms:W3CDTF">2023-03-01T11:42:00Z</dcterms:modified>
</cp:coreProperties>
</file>